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55D20" w:rsidRDefault="00055D20">
      <w:pPr>
        <w:jc w:val="center"/>
        <w:rPr>
          <w:b/>
          <w:bCs/>
          <w:u w:val="single"/>
        </w:rPr>
      </w:pPr>
    </w:p>
    <w:p w14:paraId="00000002" w14:textId="77777777" w:rsidR="00055D20" w:rsidRDefault="00055D20">
      <w:pPr>
        <w:jc w:val="center"/>
        <w:rPr>
          <w:b/>
          <w:bCs/>
          <w:u w:val="single"/>
        </w:rPr>
      </w:pPr>
    </w:p>
    <w:p w14:paraId="00000003" w14:textId="77777777" w:rsidR="00055D20" w:rsidRDefault="00055D20">
      <w:pPr>
        <w:jc w:val="center"/>
        <w:rPr>
          <w:b/>
          <w:bCs/>
          <w:u w:val="single"/>
        </w:rPr>
      </w:pPr>
    </w:p>
    <w:p w14:paraId="00000004" w14:textId="77777777" w:rsidR="00055D20" w:rsidRDefault="00055D20">
      <w:pPr>
        <w:jc w:val="center"/>
        <w:rPr>
          <w:b/>
          <w:bCs/>
          <w:u w:val="single"/>
        </w:rPr>
      </w:pPr>
    </w:p>
    <w:p w14:paraId="00000005" w14:textId="77777777" w:rsidR="00055D20" w:rsidRDefault="00055D20">
      <w:pPr>
        <w:jc w:val="center"/>
        <w:rPr>
          <w:b/>
          <w:bCs/>
          <w:u w:val="single"/>
        </w:rPr>
      </w:pPr>
    </w:p>
    <w:p w14:paraId="00000006" w14:textId="77777777" w:rsidR="00055D20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055D20" w:rsidRDefault="00000000">
      <w:pPr>
        <w:jc w:val="center"/>
        <w:rPr>
          <w:b/>
          <w:bCs/>
        </w:rPr>
      </w:pPr>
      <w:r>
        <w:rPr>
          <w:b/>
          <w:bCs/>
        </w:rPr>
        <w:t>(equipo no definitivo)</w:t>
      </w:r>
    </w:p>
    <w:p w14:paraId="00000008" w14:textId="77777777" w:rsidR="00055D20" w:rsidRDefault="00055D20">
      <w:pPr>
        <w:jc w:val="center"/>
        <w:rPr>
          <w:b/>
          <w:bCs/>
          <w:u w:val="single"/>
        </w:rPr>
      </w:pPr>
    </w:p>
    <w:p w14:paraId="00000009" w14:textId="77777777" w:rsidR="00055D20" w:rsidRDefault="00055D20">
      <w:pPr>
        <w:jc w:val="center"/>
        <w:rPr>
          <w:b/>
          <w:bCs/>
          <w:u w:val="single"/>
        </w:rPr>
      </w:pPr>
    </w:p>
    <w:p w14:paraId="0000000A" w14:textId="77777777" w:rsidR="00055D20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14:paraId="0000000B" w14:textId="77777777" w:rsidR="00055D20" w:rsidRDefault="00055D20">
      <w:pPr>
        <w:jc w:val="both"/>
      </w:pPr>
    </w:p>
    <w:p w14:paraId="0000000C" w14:textId="77777777" w:rsidR="00055D20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D" w14:textId="77777777" w:rsidR="00055D20" w:rsidRDefault="00055D20">
      <w:pPr>
        <w:jc w:val="both"/>
      </w:pPr>
    </w:p>
    <w:p w14:paraId="0000000E" w14:textId="77777777" w:rsidR="00055D20" w:rsidRDefault="00000000">
      <w:pPr>
        <w:numPr>
          <w:ilvl w:val="0"/>
          <w:numId w:val="1"/>
        </w:numPr>
        <w:jc w:val="both"/>
      </w:pPr>
      <w: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</w:p>
    <w:p w14:paraId="0000000F" w14:textId="77777777" w:rsidR="00055D20" w:rsidRDefault="00055D20">
      <w:pPr>
        <w:jc w:val="both"/>
      </w:pPr>
    </w:p>
    <w:p w14:paraId="00000010" w14:textId="77777777" w:rsidR="00055D2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</w:t>
      </w:r>
      <w:proofErr w:type="spellStart"/>
      <w:r>
        <w:t>N°</w:t>
      </w:r>
      <w:proofErr w:type="spellEnd"/>
      <w:r>
        <w:t xml:space="preserve"> 32309, Ley que crea incentivos económicos y fiscales para el fomento de las actividades cinematográfica y audiovisual del Perú, y al artículo 13 de su Reglamento. </w:t>
      </w:r>
    </w:p>
    <w:p w14:paraId="00000011" w14:textId="77777777" w:rsidR="00055D20" w:rsidRDefault="00055D20">
      <w:pPr>
        <w:jc w:val="right"/>
      </w:pPr>
    </w:p>
    <w:p w14:paraId="00000012" w14:textId="77777777" w:rsidR="00055D20" w:rsidRDefault="00055D20">
      <w:pPr>
        <w:jc w:val="right"/>
      </w:pPr>
    </w:p>
    <w:p w14:paraId="00000013" w14:textId="77777777" w:rsidR="00055D20" w:rsidRDefault="00055D20">
      <w:pPr>
        <w:jc w:val="right"/>
      </w:pPr>
    </w:p>
    <w:p w14:paraId="00000014" w14:textId="77777777" w:rsidR="00055D20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055D20" w:rsidRDefault="00055D20">
      <w:pPr>
        <w:jc w:val="right"/>
      </w:pPr>
    </w:p>
    <w:p w14:paraId="00000016" w14:textId="77777777" w:rsidR="00055D20" w:rsidRDefault="00055D20"/>
    <w:p w14:paraId="00000017" w14:textId="77777777" w:rsidR="00055D20" w:rsidRDefault="00055D20">
      <w:pPr>
        <w:jc w:val="right"/>
      </w:pPr>
    </w:p>
    <w:p w14:paraId="00000018" w14:textId="77777777" w:rsidR="00055D20" w:rsidRDefault="00055D20">
      <w:pPr>
        <w:jc w:val="right"/>
      </w:pPr>
    </w:p>
    <w:p w14:paraId="00000019" w14:textId="77777777" w:rsidR="00055D20" w:rsidRDefault="00055D20">
      <w:pPr>
        <w:jc w:val="right"/>
      </w:pPr>
    </w:p>
    <w:p w14:paraId="0000001A" w14:textId="77777777" w:rsidR="00055D20" w:rsidRDefault="00055D20">
      <w:pPr>
        <w:jc w:val="center"/>
      </w:pPr>
    </w:p>
    <w:p w14:paraId="0000001B" w14:textId="77777777" w:rsidR="00055D20" w:rsidRDefault="00000000">
      <w:pPr>
        <w:jc w:val="center"/>
      </w:pPr>
      <w:r>
        <w:t>______________(Firma)_______________</w:t>
      </w:r>
    </w:p>
    <w:p w14:paraId="0000001C" w14:textId="77777777" w:rsidR="00055D20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D" w14:textId="77777777" w:rsidR="00055D20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1E" w14:textId="77777777" w:rsidR="00055D20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055D20" w:rsidRDefault="00055D20">
      <w:pPr>
        <w:jc w:val="center"/>
        <w:rPr>
          <w:b/>
          <w:bCs/>
        </w:rPr>
      </w:pPr>
    </w:p>
    <w:p w14:paraId="00000020" w14:textId="77777777" w:rsidR="00055D20" w:rsidRDefault="00055D20"/>
    <w:p w14:paraId="06CF7EA6" w14:textId="77777777" w:rsidR="007273C0" w:rsidRDefault="007273C0"/>
    <w:p w14:paraId="17C9915D" w14:textId="77777777" w:rsidR="007273C0" w:rsidRDefault="007273C0"/>
    <w:p w14:paraId="167F1268" w14:textId="77777777" w:rsidR="007273C0" w:rsidRDefault="007273C0"/>
    <w:p w14:paraId="13642D0F" w14:textId="77777777" w:rsidR="007273C0" w:rsidRDefault="007273C0"/>
    <w:p w14:paraId="6C0B3681" w14:textId="77777777" w:rsidR="007273C0" w:rsidRDefault="007273C0"/>
    <w:p w14:paraId="00000021" w14:textId="77777777" w:rsidR="00055D20" w:rsidRDefault="00055D20"/>
    <w:p w14:paraId="00000022" w14:textId="77777777" w:rsidR="00055D20" w:rsidRDefault="00055D20"/>
    <w:p w14:paraId="00000024" w14:textId="77777777" w:rsidR="00055D20" w:rsidRDefault="00055D20"/>
    <w:p w14:paraId="19083B69" w14:textId="77777777" w:rsidR="007273C0" w:rsidRDefault="007273C0"/>
    <w:p w14:paraId="6F87ADF2" w14:textId="77777777" w:rsidR="007273C0" w:rsidRDefault="007273C0"/>
    <w:p w14:paraId="00000025" w14:textId="77777777" w:rsidR="00055D20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26" w14:textId="77777777" w:rsidR="00055D20" w:rsidRDefault="00000000">
      <w:pPr>
        <w:jc w:val="center"/>
        <w:rPr>
          <w:b/>
          <w:bCs/>
          <w:u w:val="single"/>
        </w:rPr>
      </w:pPr>
      <w:r>
        <w:rPr>
          <w:b/>
          <w:bCs/>
        </w:rPr>
        <w:t>(equipo definitivo)</w:t>
      </w:r>
    </w:p>
    <w:p w14:paraId="00000027" w14:textId="77777777" w:rsidR="00055D20" w:rsidRDefault="00055D20">
      <w:pPr>
        <w:jc w:val="center"/>
        <w:rPr>
          <w:b/>
          <w:bCs/>
          <w:u w:val="single"/>
        </w:rPr>
      </w:pPr>
    </w:p>
    <w:p w14:paraId="00000028" w14:textId="77777777" w:rsidR="00055D20" w:rsidRDefault="00055D20">
      <w:pPr>
        <w:jc w:val="center"/>
        <w:rPr>
          <w:b/>
          <w:bCs/>
          <w:u w:val="single"/>
        </w:rPr>
      </w:pPr>
    </w:p>
    <w:p w14:paraId="00000029" w14:textId="77777777" w:rsidR="00055D20" w:rsidRDefault="00055D20">
      <w:pPr>
        <w:jc w:val="center"/>
        <w:rPr>
          <w:b/>
          <w:bCs/>
          <w:u w:val="single"/>
        </w:rPr>
      </w:pPr>
    </w:p>
    <w:p w14:paraId="0000002A" w14:textId="77777777" w:rsidR="00055D20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14:paraId="0000002B" w14:textId="77777777" w:rsidR="00055D20" w:rsidRDefault="00055D20"/>
    <w:p w14:paraId="0000002C" w14:textId="77777777" w:rsidR="00055D20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2D" w14:textId="77777777" w:rsidR="00055D20" w:rsidRDefault="00055D20"/>
    <w:p w14:paraId="0000002E" w14:textId="77777777" w:rsidR="00055D20" w:rsidRDefault="00000000">
      <w:pPr>
        <w:numPr>
          <w:ilvl w:val="0"/>
          <w:numId w:val="2"/>
        </w:numPr>
        <w:jc w:val="both"/>
      </w:pPr>
      <w:r>
        <w:t>Que, a la fecha de la presente declaración, el proyecto cinematográfico postulado cuenta con los montos definitivos de remuneración para cada cargo que conforma el equipo creativo, técnico y artístico.</w:t>
      </w:r>
    </w:p>
    <w:p w14:paraId="0000002F" w14:textId="77777777" w:rsidR="00055D20" w:rsidRDefault="00055D20">
      <w:pPr>
        <w:jc w:val="both"/>
      </w:pPr>
    </w:p>
    <w:p w14:paraId="00000030" w14:textId="77777777" w:rsidR="00055D2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Que, en cumplimiento con lo dispuesto en el artículo 4 de la Ley </w:t>
      </w:r>
      <w:proofErr w:type="spellStart"/>
      <w:r>
        <w:t>N°</w:t>
      </w:r>
      <w:proofErr w:type="spellEnd"/>
      <w:r>
        <w:t xml:space="preserve"> 32309, Ley que crea incentivos económicos y fiscales para el fomento de la actividad cinematográfica y audiovisual del Perú, y el numeral 13.3 del artículo 13 de su Reglamento, declaro que el costo total de las remuneraciones del equipo </w:t>
      </w:r>
      <w:proofErr w:type="spellStart"/>
      <w:r>
        <w:t>equipo</w:t>
      </w:r>
      <w:proofErr w:type="spellEnd"/>
      <w:r>
        <w:t xml:space="preserve"> creativo, técnico y artístico cumple con lo establecido en la normativa vigente. </w:t>
      </w:r>
    </w:p>
    <w:p w14:paraId="00000031" w14:textId="77777777" w:rsidR="00055D20" w:rsidRDefault="00055D20"/>
    <w:p w14:paraId="00000032" w14:textId="77777777" w:rsidR="00055D20" w:rsidRDefault="00055D20"/>
    <w:p w14:paraId="00000033" w14:textId="77777777" w:rsidR="00055D20" w:rsidRDefault="00055D20"/>
    <w:p w14:paraId="00000034" w14:textId="77777777" w:rsidR="00055D20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35" w14:textId="77777777" w:rsidR="00055D20" w:rsidRDefault="00055D20">
      <w:pPr>
        <w:jc w:val="right"/>
      </w:pPr>
    </w:p>
    <w:p w14:paraId="00000036" w14:textId="77777777" w:rsidR="00055D20" w:rsidRDefault="00055D20"/>
    <w:p w14:paraId="00000037" w14:textId="77777777" w:rsidR="00055D20" w:rsidRDefault="00055D20">
      <w:pPr>
        <w:jc w:val="right"/>
      </w:pPr>
    </w:p>
    <w:p w14:paraId="00000038" w14:textId="77777777" w:rsidR="00055D20" w:rsidRDefault="00055D20">
      <w:pPr>
        <w:jc w:val="right"/>
      </w:pPr>
    </w:p>
    <w:p w14:paraId="00000039" w14:textId="77777777" w:rsidR="00055D20" w:rsidRDefault="00055D20">
      <w:pPr>
        <w:jc w:val="right"/>
      </w:pPr>
    </w:p>
    <w:p w14:paraId="0000003A" w14:textId="77777777" w:rsidR="00055D20" w:rsidRDefault="00055D20">
      <w:pPr>
        <w:jc w:val="center"/>
      </w:pPr>
    </w:p>
    <w:p w14:paraId="0000003B" w14:textId="77777777" w:rsidR="00055D20" w:rsidRDefault="00000000">
      <w:pPr>
        <w:jc w:val="center"/>
      </w:pPr>
      <w:r>
        <w:t>______________(Firma)_______________</w:t>
      </w:r>
    </w:p>
    <w:p w14:paraId="0000003C" w14:textId="77777777" w:rsidR="00055D20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3D" w14:textId="77777777" w:rsidR="00055D20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 xml:space="preserve">D.N.I./ CE/Pasaporte </w:t>
      </w:r>
      <w:proofErr w:type="spellStart"/>
      <w:r>
        <w:rPr>
          <w:b/>
          <w:bCs/>
        </w:rPr>
        <w:t>N°</w:t>
      </w:r>
      <w:proofErr w:type="spellEnd"/>
    </w:p>
    <w:p w14:paraId="0000003E" w14:textId="77777777" w:rsidR="00055D20" w:rsidRDefault="00055D20"/>
    <w:sectPr w:rsidR="00055D20">
      <w:head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3314" w14:textId="77777777" w:rsidR="008B7750" w:rsidRDefault="008B7750">
      <w:pPr>
        <w:spacing w:line="240" w:lineRule="auto"/>
      </w:pPr>
      <w:r>
        <w:separator/>
      </w:r>
    </w:p>
  </w:endnote>
  <w:endnote w:type="continuationSeparator" w:id="0">
    <w:p w14:paraId="2CD1BB78" w14:textId="77777777" w:rsidR="008B7750" w:rsidRDefault="008B7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DAD54A-8EB6-48B0-895B-958FBF95ED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5D1B3C-E4A6-47FF-8546-B310100509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2" w14:textId="77777777" w:rsidR="00055D20" w:rsidRDefault="00000000">
    <w:r>
      <w:rPr>
        <w:sz w:val="18"/>
        <w:szCs w:val="18"/>
      </w:rPr>
      <w:t>Referencia de Declaración Jurada para equipo definitivo en la siguiente página.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5DAC" w14:textId="77777777" w:rsidR="008B7750" w:rsidRDefault="008B7750">
      <w:pPr>
        <w:spacing w:line="240" w:lineRule="auto"/>
      </w:pPr>
      <w:r>
        <w:separator/>
      </w:r>
    </w:p>
  </w:footnote>
  <w:footnote w:type="continuationSeparator" w:id="0">
    <w:p w14:paraId="4FD479A2" w14:textId="77777777" w:rsidR="008B7750" w:rsidRDefault="008B7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DD69" w14:textId="23E367EC" w:rsidR="007273C0" w:rsidRDefault="007273C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1682E0" wp14:editId="3EAFF4B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9520" cy="10677525"/>
          <wp:effectExtent l="0" t="0" r="0" b="0"/>
          <wp:wrapNone/>
          <wp:docPr id="5438177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817781" name="Imagen 543817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2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3D9BC11C" w:rsidR="00055D20" w:rsidRDefault="007273C0">
    <w:r>
      <w:rPr>
        <w:noProof/>
      </w:rPr>
      <w:drawing>
        <wp:anchor distT="0" distB="0" distL="114300" distR="114300" simplePos="0" relativeHeight="251658240" behindDoc="1" locked="0" layoutInCell="1" allowOverlap="1" wp14:anchorId="1B4C1322" wp14:editId="74DBC31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9520" cy="10677525"/>
          <wp:effectExtent l="0" t="0" r="0" b="0"/>
          <wp:wrapNone/>
          <wp:docPr id="17622039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203932" name="Imagen 17622039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2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5740"/>
    <w:multiLevelType w:val="multilevel"/>
    <w:tmpl w:val="0032C6D8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2CB5532"/>
    <w:multiLevelType w:val="multilevel"/>
    <w:tmpl w:val="DBB696B2"/>
    <w:lvl w:ilvl="0">
      <w:start w:val="1"/>
      <w:numFmt w:val="decimal"/>
      <w:lvlText w:val="%1."/>
      <w:lvlJc w:val="left"/>
      <w:pPr>
        <w:ind w:left="566" w:hanging="566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702891">
    <w:abstractNumId w:val="1"/>
  </w:num>
  <w:num w:numId="2" w16cid:durableId="155373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D20"/>
    <w:rsid w:val="00055D20"/>
    <w:rsid w:val="00092E70"/>
    <w:rsid w:val="007273C0"/>
    <w:rsid w:val="008B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7DE5A9"/>
  <w15:docId w15:val="{84A9822D-45A8-48D4-A4BA-D526F949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273C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73C0"/>
  </w:style>
  <w:style w:type="paragraph" w:styleId="Piedepgina">
    <w:name w:val="footer"/>
    <w:basedOn w:val="Normal"/>
    <w:link w:val="PiedepginaCar"/>
    <w:uiPriority w:val="99"/>
    <w:unhideWhenUsed/>
    <w:rsid w:val="007273C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Qjd/nPS6l+I8WVeE8PJbcy1HlA==">CgMxLjA4AHIhMXhzczB2QmppM0FZaHQzWU5IU0VqcFFWNFdvRE5wVHdY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2130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Gonzales</dc:creator>
  <cp:lastModifiedBy>Gonzalo Gonzales</cp:lastModifiedBy>
  <cp:revision>2</cp:revision>
  <dcterms:created xsi:type="dcterms:W3CDTF">2026-05-06T21:57:00Z</dcterms:created>
  <dcterms:modified xsi:type="dcterms:W3CDTF">2026-05-06T21:57:00Z</dcterms:modified>
</cp:coreProperties>
</file>