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566.9291338582675"/>
        <w:jc w:val="both"/>
      </w:pPr>
      <w:r w:rsidDel="00000000" w:rsidR="00000000" w:rsidRPr="00000000">
        <w:rPr>
          <w:rtl w:val="0"/>
        </w:rPr>
        <w:t xml:space="preserve">Que, a la fecha de la presente declaración, el proyecto de preservación postulado no cuenta con los montos totales de remuneración definitivos para cada cargo que conforma el equipo encargado.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566.9291338582675"/>
        <w:jc w:val="both"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566.9291338582675"/>
        <w:jc w:val="both"/>
      </w:pPr>
      <w:r w:rsidDel="00000000" w:rsidR="00000000" w:rsidRPr="00000000">
        <w:rPr>
          <w:rtl w:val="0"/>
        </w:rPr>
        <w:t xml:space="preserve">Que, a la fecha de la presente declaración, el proyecto de preservación postulado cuenta con los montos definitivos de remuneración para cada cargo que conforma el equipo encargado.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566.9291338582675"/>
        <w:jc w:val="both"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encargado cumple con lo establecido en la normativa vigente.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-922017</wp:posOffset>
          </wp:positionH>
          <wp:positionV relativeFrom="paragraph">
            <wp:posOffset>-457199</wp:posOffset>
          </wp:positionV>
          <wp:extent cx="7567296" cy="107026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296" cy="10702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ElmVBK/EwoWuC4gaAJyDNiqDQ==">CgMxLjA4AHIhMTMzM0p2WU04alRGV2tRTnhFbTgzeE9yYkpCbzc1RWJk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