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FORMATO DE JUSTIFICACIÓN DE GASTOS</w:t>
      </w:r>
    </w:p>
    <w:p w:rsidR="00000000" w:rsidDel="00000000" w:rsidP="00000000" w:rsidRDefault="00000000" w:rsidRPr="00000000" w14:paraId="00000006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continuación se detallan los gastos consignados en el presupuesto de la postulación con código _______________ y las justificaciones correspondientes: </w:t>
      </w:r>
    </w:p>
    <w:p w:rsidR="00000000" w:rsidDel="00000000" w:rsidP="00000000" w:rsidRDefault="00000000" w:rsidRPr="00000000" w14:paraId="00000009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3660"/>
        <w:gridCol w:w="4800"/>
        <w:tblGridChange w:id="0">
          <w:tblGrid>
            <w:gridCol w:w="555"/>
            <w:gridCol w:w="3660"/>
            <w:gridCol w:w="48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Concepto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Indicar el concepto detallado en el presupuesto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Indicar la necesidad del gasto vinculado a la finalidad el Estímulo</w:t>
            </w: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 En el caso de gastos que puedan ser justificados con cartas, correos, capturas u otros documentos, deberán ser anexados al presente formato.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_______, ____ de ________ de 2025. 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pict>
        <v:shape id="WordPictureWatermark1" style="position:absolute;width:451.3pt;height:638.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-931543</wp:posOffset>
          </wp:positionH>
          <wp:positionV relativeFrom="paragraph">
            <wp:posOffset>-469717</wp:posOffset>
          </wp:positionV>
          <wp:extent cx="7581900" cy="10705326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07053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pict>
        <v:shape id="WordPictureWatermark2" style="position:absolute;width:451.3pt;height:638.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dZxHnLAVloIzsmJhMdmCTNI4g==">CgMxLjAyCGguZ2pkZ3hzOAByITFnQTNpS3FsdGxfSjlZbHVuSzZQVmpCUXVpS2hzamVmVw==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