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4F2996C0" w14:textId="2B7A8C7B" w:rsidR="00A8338F" w:rsidRPr="00854BC6" w:rsidRDefault="00A8338F" w:rsidP="00A8338F">
      <w:pPr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566403">
        <w:rPr>
          <w:rFonts w:ascii="Arial" w:hAnsi="Arial" w:cs="Arial"/>
          <w:b/>
          <w:sz w:val="24"/>
        </w:rPr>
        <w:t>PRODUCCIÓN DE ARTES VISUALES</w:t>
      </w: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566403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2024-04-12T21:02:00Z</dcterms:modified>
</cp:coreProperties>
</file>