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___________.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1" w:line="240" w:lineRule="auto"/>
        <w:ind w:left="141.73228346456688" w:firstLine="0"/>
        <w:jc w:val="both"/>
        <w:rPr>
          <w:b w:val="1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spacing w:after="0" w:before="0" w:line="240" w:lineRule="auto"/>
        <w:ind w:left="10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0B">
      <w:pPr>
        <w:widowControl w:val="0"/>
        <w:spacing w:before="11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4490"/>
          <w:tab w:val="left" w:leader="none" w:pos="7199"/>
        </w:tabs>
        <w:spacing w:line="278.00000000000006" w:lineRule="auto"/>
        <w:ind w:left="100" w:right="-40.866141732282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Que, como responsable del proyecto ‘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 xml:space="preserve">____‘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vinculado a la postulación con código _______, del Estímulo a la Preservación Audiovisual, cuento con domicilio en 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940"/>
          <w:tab w:val="left" w:leader="none" w:pos="6432"/>
          <w:tab w:val="left" w:leader="none" w:pos="8220"/>
        </w:tabs>
        <w:spacing w:line="240" w:lineRule="auto"/>
        <w:ind w:left="4535.433070866142" w:right="-324.3307086614169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 2024.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6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51"/>
          <w:tab w:val="left" w:leader="none" w:pos="4345"/>
        </w:tabs>
        <w:spacing w:line="240" w:lineRule="auto"/>
        <w:ind w:left="35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widowControl w:val="0"/>
        <w:spacing w:after="0" w:before="40" w:line="240" w:lineRule="auto"/>
        <w:ind w:left="35" w:right="35" w:firstLine="0"/>
        <w:jc w:val="center"/>
        <w:rPr>
          <w:b w:val="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1E">
      <w:pPr>
        <w:widowControl w:val="0"/>
        <w:spacing w:before="126" w:line="240" w:lineRule="auto"/>
        <w:ind w:left="35" w:right="10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D.N.I./ CE/Pasaporte N°</w:t>
      </w:r>
    </w:p>
    <w:p w:rsidR="00000000" w:rsidDel="00000000" w:rsidP="00000000" w:rsidRDefault="00000000" w:rsidRPr="00000000" w14:paraId="0000001F">
      <w:pPr>
        <w:widowControl w:val="0"/>
        <w:spacing w:before="126" w:line="240" w:lineRule="auto"/>
        <w:ind w:left="35" w:right="102" w:firstLine="0"/>
        <w:jc w:val="center"/>
        <w:rPr>
          <w:rFonts w:ascii="Arial MT" w:cs="Arial MT" w:eastAsia="Arial MT" w:hAnsi="Arial 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8.0128346456693pt;height:845.2599212598425pt;rotation:0;z-index:-503316481;mso-position-horizontal-relative:margin;mso-position-horizontal:absolute;margin-left:-73.87496062992126pt;mso-position-vertical-relative:margin;mso-position-vertical:absolute;margin-top:-72.6495275590551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zkihOZelKs5P0HstG+rLqk0Lg==">CgMxLjAyCGguZ2pkZ3hzMgloLjMwajB6bGwyCWguMWZvYjl0ZTIJaC4zem55c2g3MgloLjJldDkycDAyCGgudHlqY3d0OAByITEyU25nbUhzRGl4VlI5c01BSEJuRW1nMUFNNk5sYnlXRQ==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