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(en caso aún no estén definidos los actores protagónicos)</w:t>
      </w:r>
    </w:p>
    <w:p w:rsidR="00000000" w:rsidDel="00000000" w:rsidP="00000000" w:rsidRDefault="00000000" w:rsidRPr="00000000" w14:paraId="00000008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Que, al menos uno de los protagonistas del proyecto titulado “_________________________” vinculado a la postulación con código ________________, contará con domicilio en una región del país, excluyendo a Lima Metropolitana y Callao.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  <w:t xml:space="preserve">_______, ____ de ____________ de 2024. </w:t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31">
      <w:pPr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(en caso estén definidos los actores protagónicos)</w:t>
      </w:r>
    </w:p>
    <w:p w:rsidR="00000000" w:rsidDel="00000000" w:rsidP="00000000" w:rsidRDefault="00000000" w:rsidRPr="00000000" w14:paraId="0000003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  <w:t xml:space="preserve">Que, _______________________________, identificado(a) con Documento Nacional de Identidad (DNI)/ Carné de extranjería (CE)/ Pasaporte Nº ___________, y con domicilio en                                            ___________________________________________________________________, distrito de ____________________, provincia y departamento de ________________________ es protagonista en el proyecto titulado “______________________”, vinculado a la postulación con código ________________.</w: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right"/>
        <w:rPr/>
      </w:pPr>
      <w:r w:rsidDel="00000000" w:rsidR="00000000" w:rsidRPr="00000000">
        <w:rPr>
          <w:rtl w:val="0"/>
        </w:rPr>
        <w:t xml:space="preserve">_______, ____ de ____________ de 2024. </w:t>
      </w:r>
    </w:p>
    <w:p w:rsidR="00000000" w:rsidDel="00000000" w:rsidP="00000000" w:rsidRDefault="00000000" w:rsidRPr="00000000" w14:paraId="0000003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47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48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tabs>
          <w:tab w:val="left" w:leader="none" w:pos="8460"/>
        </w:tabs>
        <w:spacing w:line="360" w:lineRule="auto"/>
        <w:ind w:right="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/>
      <w:pict>
        <v:shape id="WordPictureWatermark1" style="position:absolute;width:596.5127952755906pt;height:843.1396877428948pt;rotation:0;z-index:-503316481;mso-position-horizontal-relative:margin;mso-position-horizontal:absolute;margin-left:-72.375pt;mso-position-vertical-relative:margin;mso-position-vertical:absolute;margin-top:-72.64957196484158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zeHRdkO6PXXBpVnMkb39/vWaWQ==">CgMxLjA4AHIhMXlmNjA2SUJ6UmdTQ1hwdXd5NHRpVVgzWW0xRnBDZ25w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