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7.2627952755906pt;height:843.8470064679417pt;rotation:0;z-index:-503316481;mso-position-horizontal-relative:margin;mso-position-horizontal:absolute;margin-left:-72.37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M3gYdeySVC6RmIkzswvFQKAv9g==">CgMxLjA4AHIhMVBybmlyVUJwa0pzOFJ1d3M5NS1aWm9BNnFLX0p6aFJJ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